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获嘉县</w:t>
      </w:r>
      <w:r>
        <w:rPr>
          <w:rFonts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人民政府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hint="default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关于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转</w:t>
      </w:r>
      <w:r>
        <w:rPr>
          <w:rFonts w:hint="default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发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新乡市市县</w:t>
      </w:r>
      <w:r>
        <w:rPr>
          <w:rFonts w:hint="default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两级层级权限清单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hint="default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的通知</w:t>
      </w:r>
    </w:p>
    <w:p>
      <w:pPr>
        <w:pStyle w:val="3"/>
        <w:keepNext w:val="0"/>
        <w:keepLines w:val="0"/>
        <w:widowControl/>
        <w:suppressLineNumbers w:val="0"/>
        <w:rPr>
          <w:rFonts w:ascii="仿宋_GB2312" w:eastAsia="仿宋_GB2312" w:cs="仿宋_GB2312"/>
          <w:color w:val="000000"/>
          <w:sz w:val="31"/>
          <w:szCs w:val="31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2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县直各单位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：</w:t>
      </w:r>
    </w:p>
    <w:p>
      <w:pPr>
        <w:keepNext w:val="0"/>
        <w:keepLines w:val="0"/>
        <w:widowControl/>
        <w:suppressLineNumbers w:val="0"/>
        <w:ind w:firstLine="620" w:firstLineChars="200"/>
        <w:jc w:val="both"/>
      </w:pPr>
      <w:r>
        <w:rPr>
          <w:rFonts w:hint="default" w:ascii="仿宋_GB2312" w:eastAsia="仿宋_GB2312" w:cs="仿宋_GB2312"/>
          <w:color w:val="000000"/>
          <w:sz w:val="31"/>
          <w:szCs w:val="31"/>
        </w:rPr>
        <w:t>为进一步深化放权赋能改革成效，厘清</w:t>
      </w:r>
      <w:r>
        <w:rPr>
          <w:rFonts w:hint="eastAsia" w:ascii="仿宋_GB2312" w:eastAsia="仿宋_GB2312" w:cs="仿宋_GB2312"/>
          <w:color w:val="000000"/>
          <w:sz w:val="31"/>
          <w:szCs w:val="31"/>
          <w:lang w:eastAsia="zh-CN"/>
        </w:rPr>
        <w:t>市县</w:t>
      </w:r>
      <w:r>
        <w:rPr>
          <w:rFonts w:hint="default" w:ascii="仿宋_GB2312" w:eastAsia="仿宋_GB2312" w:cs="仿宋_GB2312"/>
          <w:color w:val="000000"/>
          <w:sz w:val="31"/>
          <w:szCs w:val="31"/>
        </w:rPr>
        <w:t>两级政府部门职责边界，</w:t>
      </w:r>
      <w:r>
        <w:rPr>
          <w:rFonts w:hint="eastAsia" w:ascii="仿宋_GB2312" w:eastAsia="仿宋_GB2312" w:cs="仿宋_GB2312"/>
          <w:color w:val="000000"/>
          <w:sz w:val="31"/>
          <w:szCs w:val="31"/>
          <w:lang w:eastAsia="zh-CN"/>
        </w:rPr>
        <w:t>根据</w:t>
      </w:r>
      <w:r>
        <w:rPr>
          <w:rFonts w:ascii="仿宋_GB2312" w:eastAsia="仿宋_GB2312" w:cs="仿宋_GB2312"/>
          <w:color w:val="000000"/>
          <w:sz w:val="31"/>
          <w:szCs w:val="31"/>
        </w:rPr>
        <w:t>《新乡市市县两级层级权限清单（第一批）》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新政文〔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2022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〕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4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号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、</w:t>
      </w:r>
      <w:r>
        <w:rPr>
          <w:rFonts w:ascii="仿宋_GB2312" w:eastAsia="仿宋_GB2312" w:cs="仿宋_GB2312"/>
          <w:color w:val="000000"/>
          <w:sz w:val="31"/>
          <w:szCs w:val="31"/>
        </w:rPr>
        <w:t>《新乡市市县两级层级权限清单（第</w:t>
      </w:r>
      <w:r>
        <w:rPr>
          <w:rFonts w:hint="eastAsia" w:ascii="仿宋_GB2312" w:eastAsia="仿宋_GB2312" w:cs="仿宋_GB2312"/>
          <w:color w:val="000000"/>
          <w:sz w:val="31"/>
          <w:szCs w:val="31"/>
          <w:lang w:eastAsia="zh-CN"/>
        </w:rPr>
        <w:t>二</w:t>
      </w:r>
      <w:r>
        <w:rPr>
          <w:rFonts w:ascii="仿宋_GB2312" w:eastAsia="仿宋_GB2312" w:cs="仿宋_GB2312"/>
          <w:color w:val="000000"/>
          <w:sz w:val="31"/>
          <w:szCs w:val="31"/>
        </w:rPr>
        <w:t>批）》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新政文〔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2022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〕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70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号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精神。</w:t>
      </w:r>
      <w:r>
        <w:rPr>
          <w:rFonts w:hint="default" w:ascii="仿宋_GB2312" w:eastAsia="仿宋_GB2312" w:cs="仿宋_GB2312"/>
          <w:color w:val="000000"/>
          <w:sz w:val="31"/>
          <w:szCs w:val="31"/>
        </w:rPr>
        <w:t>现将《</w:t>
      </w:r>
      <w:r>
        <w:rPr>
          <w:rFonts w:ascii="仿宋_GB2312" w:eastAsia="仿宋_GB2312" w:cs="仿宋_GB2312"/>
          <w:color w:val="000000"/>
          <w:sz w:val="31"/>
          <w:szCs w:val="31"/>
        </w:rPr>
        <w:t>新乡市市县两级层级权限清单</w:t>
      </w:r>
      <w:r>
        <w:rPr>
          <w:rFonts w:hint="default" w:ascii="仿宋_GB2312" w:eastAsia="仿宋_GB2312" w:cs="仿宋_GB2312"/>
          <w:color w:val="000000"/>
          <w:sz w:val="31"/>
          <w:szCs w:val="31"/>
        </w:rPr>
        <w:t>（第一</w:t>
      </w:r>
      <w:r>
        <w:rPr>
          <w:rFonts w:hint="eastAsia" w:ascii="仿宋_GB2312" w:eastAsia="仿宋_GB2312" w:cs="仿宋_GB2312"/>
          <w:color w:val="000000"/>
          <w:sz w:val="31"/>
          <w:szCs w:val="31"/>
          <w:lang w:eastAsia="zh-CN"/>
        </w:rPr>
        <w:t>、第二</w:t>
      </w:r>
      <w:r>
        <w:rPr>
          <w:rFonts w:hint="default" w:ascii="仿宋_GB2312" w:eastAsia="仿宋_GB2312" w:cs="仿宋_GB2312"/>
          <w:color w:val="000000"/>
          <w:sz w:val="31"/>
          <w:szCs w:val="31"/>
        </w:rPr>
        <w:t>批）》</w:t>
      </w:r>
      <w:r>
        <w:rPr>
          <w:rFonts w:hint="eastAsia" w:ascii="仿宋_GB2312" w:eastAsia="仿宋_GB2312" w:cs="仿宋_GB2312"/>
          <w:color w:val="000000"/>
          <w:sz w:val="31"/>
          <w:szCs w:val="31"/>
          <w:lang w:eastAsia="zh-CN"/>
        </w:rPr>
        <w:t>转</w:t>
      </w:r>
      <w:r>
        <w:rPr>
          <w:rFonts w:hint="default" w:ascii="仿宋_GB2312" w:eastAsia="仿宋_GB2312" w:cs="仿宋_GB2312"/>
          <w:color w:val="000000"/>
          <w:sz w:val="31"/>
          <w:szCs w:val="31"/>
        </w:rPr>
        <w:t>发给你们，请认真贯彻执行。</w:t>
      </w:r>
    </w:p>
    <w:p>
      <w:pPr>
        <w:pStyle w:val="3"/>
        <w:keepNext w:val="0"/>
        <w:keepLines w:val="0"/>
        <w:widowControl/>
        <w:suppressLineNumbers w:val="0"/>
      </w:pPr>
      <w:r>
        <w:t>               </w:t>
      </w:r>
    </w:p>
    <w:p>
      <w:pPr>
        <w:pStyle w:val="3"/>
        <w:keepNext w:val="0"/>
        <w:keepLines w:val="0"/>
        <w:widowControl/>
        <w:suppressLineNumbers w:val="0"/>
      </w:pPr>
    </w:p>
    <w:p>
      <w:pPr>
        <w:pStyle w:val="3"/>
        <w:keepNext w:val="0"/>
        <w:keepLines w:val="0"/>
        <w:widowControl/>
        <w:suppressLineNumbers w:val="0"/>
        <w:ind w:firstLine="4960" w:firstLineChars="1600"/>
      </w:pPr>
      <w:r>
        <w:rPr>
          <w:rFonts w:hint="eastAsia" w:ascii="仿宋_GB2312" w:eastAsia="仿宋_GB2312" w:cs="仿宋_GB2312"/>
          <w:color w:val="000000"/>
          <w:sz w:val="31"/>
          <w:szCs w:val="31"/>
          <w:lang w:eastAsia="zh-CN"/>
        </w:rPr>
        <w:t>获嘉县</w:t>
      </w:r>
      <w:r>
        <w:rPr>
          <w:rFonts w:hint="default" w:ascii="仿宋_GB2312" w:eastAsia="仿宋_GB2312" w:cs="仿宋_GB2312"/>
          <w:color w:val="000000"/>
          <w:sz w:val="31"/>
          <w:szCs w:val="31"/>
        </w:rPr>
        <w:t>人民政府</w:t>
      </w:r>
    </w:p>
    <w:p>
      <w:pPr>
        <w:pStyle w:val="3"/>
        <w:keepNext w:val="0"/>
        <w:keepLines w:val="0"/>
        <w:widowControl/>
        <w:suppressLineNumbers w:val="0"/>
        <w:rPr>
          <w:rFonts w:hint="eastAsia" w:ascii="仿宋" w:hAnsi="仿宋" w:eastAsia="仿宋" w:cs="仿宋"/>
          <w:sz w:val="32"/>
          <w:szCs w:val="32"/>
        </w:rPr>
      </w:pPr>
      <w:r>
        <w:t>                 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日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3NzlhOGFjZjdiN2I0YWVmYjc2MzU1NWYxODkxNjUifQ=="/>
  </w:docVars>
  <w:rsids>
    <w:rsidRoot w:val="00000000"/>
    <w:rsid w:val="3CE45541"/>
    <w:rsid w:val="6A461DB9"/>
    <w:rsid w:val="6A5525CF"/>
    <w:rsid w:val="6AC80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177</Words>
  <Characters>187</Characters>
  <Lines>0</Lines>
  <Paragraphs>0</Paragraphs>
  <TotalTime>2</TotalTime>
  <ScaleCrop>false</ScaleCrop>
  <LinksUpToDate>false</LinksUpToDate>
  <CharactersWithSpaces>226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2022-07-29T02:21:00Z</dcterms:created>
  <dc:creator>Administrator</dc:creator>
  <cp:lastModifiedBy>Administrator</cp:lastModifiedBy>
  <dcterms:modified xsi:type="dcterms:W3CDTF">2022-08-26T07:55:33Z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84DCCD3E16304736963046381037944B</vt:lpwstr>
  </property>
</Properties>
</file>