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adjustRightInd/>
        <w:spacing w:after="0" w:line="56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sz w:val="32"/>
          <w:szCs w:val="32"/>
          <w:lang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/>
        </w:rPr>
        <w:t>附件2</w:t>
      </w:r>
    </w:p>
    <w:p>
      <w:pPr>
        <w:pStyle w:val="4"/>
        <w:adjustRightInd/>
        <w:spacing w:after="0" w:line="56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sz w:val="32"/>
          <w:szCs w:val="32"/>
          <w:lang/>
        </w:rPr>
      </w:pPr>
    </w:p>
    <w:p>
      <w:pPr>
        <w:pStyle w:val="4"/>
        <w:adjustRightInd/>
        <w:spacing w:after="0"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  <w:t>各</w:t>
      </w:r>
      <w:r>
        <w:rPr>
          <w:rFonts w:hint="default" w:ascii="Times New Roman" w:hAnsi="Times New Roman" w:eastAsia="方正小标宋简体" w:cs="Times New Roman"/>
          <w:spacing w:val="-8"/>
          <w:sz w:val="44"/>
          <w:szCs w:val="44"/>
          <w:lang w:eastAsia="zh-CN"/>
        </w:rPr>
        <w:t>乡镇</w:t>
      </w:r>
      <w:r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  <w:t>抗震设防烈度一览表</w:t>
      </w:r>
    </w:p>
    <w:p>
      <w:pPr>
        <w:pStyle w:val="4"/>
        <w:adjustRightInd/>
        <w:spacing w:after="0"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</w:pPr>
    </w:p>
    <w:tbl>
      <w:tblPr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739"/>
        <w:gridCol w:w="2954"/>
        <w:gridCol w:w="1811"/>
      </w:tblGrid>
      <w:tr>
        <w:trPr>
          <w:cantSplit/>
          <w:trHeight w:val="762" w:hRule="exact"/>
          <w:tblHeader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乡镇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抗震设防烈度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黄堤镇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徐营镇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城关镇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照境镇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中和镇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冯庄镇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亢村镇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史庄镇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位庄乡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62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大新庄乡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rPr>
          <w:cantSplit/>
          <w:trHeight w:val="773" w:hRule="exact"/>
          <w:jc w:val="center"/>
        </w:trPr>
        <w:tc>
          <w:tcPr>
            <w:tcW w:w="123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39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太山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镇</w:t>
            </w:r>
          </w:p>
        </w:tc>
        <w:tc>
          <w:tcPr>
            <w:tcW w:w="2954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11" w:type="dxa"/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footerReference r:id="rId4" w:type="default"/>
      <w:pgSz w:w="11906" w:h="16838"/>
      <w:pgMar w:top="2098" w:right="1474" w:bottom="1928" w:left="1588" w:header="851" w:footer="1247" w:gutter="0"/>
      <w:paperSrc w:first="0" w:other="0"/>
      <w:cols w:space="720" w:num="1"/>
      <w:rtlGutter w:val="0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Calibri" w:hAnsi="Calibri"/>
        <w:kern w:val="2"/>
        <w:sz w:val="18"/>
        <w:szCs w:val="18"/>
        <w:lang w:val="en-US" w:eastAsia="zh-CN" w:bidi="ar-SA"/>
      </w:rPr>
      <w:pict>
        <v:shape id="文本框 7" o:spid="_x0000_s1025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Body Text Indent"/>
    <w:basedOn w:val="1"/>
    <w:pPr>
      <w:ind w:firstLine="640" w:firstLineChars="200"/>
    </w:pPr>
    <w:rPr>
      <w:sz w:val="32"/>
      <w:szCs w:val="32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pPr>
      <w:spacing w:after="120"/>
      <w:ind w:left="420" w:leftChars="200" w:firstLine="42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2020-08-31T18:01:22Z</dcterms:created>
  <dcterms:modified xsi:type="dcterms:W3CDTF">2020-08-31T18:02:59Z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